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  <w:t>2</w:t>
      </w:r>
    </w:p>
    <w:p>
      <w:pPr>
        <w:widowControl/>
        <w:spacing w:line="24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微电子学院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教育教学改革研究项目立项名单</w:t>
      </w:r>
    </w:p>
    <w:tbl>
      <w:tblPr>
        <w:tblStyle w:val="5"/>
        <w:tblW w:w="15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255"/>
        <w:gridCol w:w="2336"/>
        <w:gridCol w:w="210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项目主持人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《半导体器件课程设计》课程教学改革的研究与实践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王斌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推动集成专业本科生进行流片工程实践训练的探索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韩本光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基于不同半导体材料的变温霍尔效应教学改革研究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许晟瑞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量子力学教学能力提升的研究与实践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陈大正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以学生能力素质培养为导向的《集成电路可靠性》课程改革研究与实践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郑雪峰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数字电路课程集成电路化的教学方法研究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靳刚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BWJ1905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电磁场与电磁波教学仿真工具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张艺蒙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BWJ1906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创新创业实践教育保障体系的研究与探索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杜永志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BWJ1907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工科《复变函数》课程的教学改革探索与实践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杜鸣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BWJ1908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担当民族复兴大任的时代新人院级培养机制研究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王猛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BWJ1909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新时代高校辅导员职业素养结构级提升路径研究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于磊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BWJ1910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构建培养传承红色基因、涵养家国情怀、服务国家重大战略需求的微电子行业人才“三全育人”体系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黄伟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给予思想政治教育的贫困生自我效能感提升策略与实践研究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费菲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新时代微电子学院人才培养校企合作创新性探索与可持续性研究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孙立锐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微电子专业背景下“模电”课程教学方式及教学内容改革初探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张雅超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AWJ1901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“新工科”背景下《数值计算方法》课程的混合式教学模式探索与实践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朱卫东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25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以宽口径、厚基础、强实践、重创新为导向的微电子实验教学改革与实践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冯晓丽</w:t>
            </w:r>
          </w:p>
        </w:tc>
        <w:tc>
          <w:tcPr>
            <w:tcW w:w="21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BWJ1904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B"/>
    <w:rsid w:val="00002528"/>
    <w:rsid w:val="000372CB"/>
    <w:rsid w:val="000552F5"/>
    <w:rsid w:val="000776B9"/>
    <w:rsid w:val="000C46C7"/>
    <w:rsid w:val="000D172F"/>
    <w:rsid w:val="00105299"/>
    <w:rsid w:val="00112C67"/>
    <w:rsid w:val="001439F5"/>
    <w:rsid w:val="00143C69"/>
    <w:rsid w:val="00145884"/>
    <w:rsid w:val="0014698A"/>
    <w:rsid w:val="00154437"/>
    <w:rsid w:val="001810E4"/>
    <w:rsid w:val="001D2445"/>
    <w:rsid w:val="00223613"/>
    <w:rsid w:val="00234063"/>
    <w:rsid w:val="00252DA4"/>
    <w:rsid w:val="00271BE2"/>
    <w:rsid w:val="002F274C"/>
    <w:rsid w:val="002F2F4C"/>
    <w:rsid w:val="00332296"/>
    <w:rsid w:val="00336ADE"/>
    <w:rsid w:val="00337EF0"/>
    <w:rsid w:val="003B2E22"/>
    <w:rsid w:val="004012E9"/>
    <w:rsid w:val="0040174B"/>
    <w:rsid w:val="00413DD6"/>
    <w:rsid w:val="0047276A"/>
    <w:rsid w:val="004B1DC2"/>
    <w:rsid w:val="004D71C7"/>
    <w:rsid w:val="005613EF"/>
    <w:rsid w:val="00580DBB"/>
    <w:rsid w:val="005A09F8"/>
    <w:rsid w:val="005E14AC"/>
    <w:rsid w:val="005F6B17"/>
    <w:rsid w:val="00650960"/>
    <w:rsid w:val="00654150"/>
    <w:rsid w:val="00655F6D"/>
    <w:rsid w:val="006A6BCA"/>
    <w:rsid w:val="006A6DC7"/>
    <w:rsid w:val="006A7748"/>
    <w:rsid w:val="006C5E1E"/>
    <w:rsid w:val="006E5805"/>
    <w:rsid w:val="006F42E3"/>
    <w:rsid w:val="00744107"/>
    <w:rsid w:val="00757C28"/>
    <w:rsid w:val="0076041C"/>
    <w:rsid w:val="007C0F23"/>
    <w:rsid w:val="007E40EE"/>
    <w:rsid w:val="00804A53"/>
    <w:rsid w:val="00816AD8"/>
    <w:rsid w:val="00836225"/>
    <w:rsid w:val="008A63D3"/>
    <w:rsid w:val="008B0A50"/>
    <w:rsid w:val="00924FFD"/>
    <w:rsid w:val="009468D2"/>
    <w:rsid w:val="00951C99"/>
    <w:rsid w:val="0096281C"/>
    <w:rsid w:val="009A5683"/>
    <w:rsid w:val="009B4476"/>
    <w:rsid w:val="009C302B"/>
    <w:rsid w:val="009D45B3"/>
    <w:rsid w:val="00A508E5"/>
    <w:rsid w:val="00A51D7B"/>
    <w:rsid w:val="00A77BB2"/>
    <w:rsid w:val="00AA6D86"/>
    <w:rsid w:val="00AC46EF"/>
    <w:rsid w:val="00AD7CF3"/>
    <w:rsid w:val="00BD0D18"/>
    <w:rsid w:val="00BE6D64"/>
    <w:rsid w:val="00C204C0"/>
    <w:rsid w:val="00C33E2D"/>
    <w:rsid w:val="00C90C2B"/>
    <w:rsid w:val="00CC1877"/>
    <w:rsid w:val="00D129C5"/>
    <w:rsid w:val="00D32F14"/>
    <w:rsid w:val="00D367B4"/>
    <w:rsid w:val="00D41417"/>
    <w:rsid w:val="00D75082"/>
    <w:rsid w:val="00D772FF"/>
    <w:rsid w:val="00DB1339"/>
    <w:rsid w:val="00DB389F"/>
    <w:rsid w:val="00DC190B"/>
    <w:rsid w:val="00DC4F7D"/>
    <w:rsid w:val="00DD04E4"/>
    <w:rsid w:val="00E11796"/>
    <w:rsid w:val="00E744FB"/>
    <w:rsid w:val="00E77BB2"/>
    <w:rsid w:val="00E9170B"/>
    <w:rsid w:val="00ED7835"/>
    <w:rsid w:val="00EF06F7"/>
    <w:rsid w:val="00F024D6"/>
    <w:rsid w:val="00F44470"/>
    <w:rsid w:val="00F516A4"/>
    <w:rsid w:val="00F74F2F"/>
    <w:rsid w:val="00FD0145"/>
    <w:rsid w:val="00FD12B5"/>
    <w:rsid w:val="00FF2793"/>
    <w:rsid w:val="00FF552C"/>
    <w:rsid w:val="00FF7109"/>
    <w:rsid w:val="1A7128C8"/>
    <w:rsid w:val="229C5FD8"/>
    <w:rsid w:val="2E8F4D64"/>
    <w:rsid w:val="36F75AEF"/>
    <w:rsid w:val="382F463E"/>
    <w:rsid w:val="394F78D0"/>
    <w:rsid w:val="52A46F80"/>
    <w:rsid w:val="579722FC"/>
    <w:rsid w:val="797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1766</Words>
  <Characters>10069</Characters>
  <Lines>83</Lines>
  <Paragraphs>23</Paragraphs>
  <TotalTime>0</TotalTime>
  <ScaleCrop>false</ScaleCrop>
  <LinksUpToDate>false</LinksUpToDate>
  <CharactersWithSpaces>11812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2019-04-25T01:54:00Z</dcterms:created>
  <dc:creator>微软中国</dc:creator>
  <cp:lastModifiedBy>hp</cp:lastModifiedBy>
  <dcterms:modified xsi:type="dcterms:W3CDTF">2020-10-28T07:47:17Z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