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西安电子科技大学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大型仪器设备购置可行性论证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>审批表</w:t>
      </w:r>
    </w:p>
    <w:p>
      <w:pPr>
        <w:spacing w:line="600" w:lineRule="exact"/>
        <w:jc w:val="left"/>
        <w:rPr>
          <w:rFonts w:hint="default" w:ascii="Times New Roman" w:hAnsi="Times New Roman" w:eastAsia="华文中宋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华文中宋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华文中宋" w:cs="Times New Roman"/>
          <w:sz w:val="32"/>
          <w:szCs w:val="32"/>
        </w:rPr>
      </w:pP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仪器设备名称：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</w:t>
      </w: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申购单位：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申 购 人：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电子邮箱：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>
      <w:pPr>
        <w:adjustRightInd w:val="0"/>
        <w:spacing w:line="600" w:lineRule="exact"/>
        <w:ind w:firstLine="1767" w:firstLineChars="550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填报日期：    年    月    日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default" w:ascii="Times New Roman" w:hAnsi="Times New Roman" w:eastAsia="华文中宋" w:cs="Times New Roman"/>
          <w:sz w:val="30"/>
          <w:szCs w:val="30"/>
        </w:rPr>
        <w:sectPr>
          <w:pgSz w:w="11906" w:h="16838"/>
          <w:pgMar w:top="1984" w:right="1474" w:bottom="1701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default" w:ascii="Times New Roman" w:hAnsi="Times New Roman" w:eastAsia="华文中宋" w:cs="Times New Roman"/>
          <w:sz w:val="30"/>
          <w:szCs w:val="30"/>
        </w:rPr>
        <w:t>实验室与设备处 制</w:t>
      </w:r>
    </w:p>
    <w:tbl>
      <w:tblPr>
        <w:tblStyle w:val="2"/>
        <w:tblW w:w="85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416"/>
        <w:gridCol w:w="157"/>
        <w:gridCol w:w="1118"/>
        <w:gridCol w:w="401"/>
        <w:gridCol w:w="738"/>
        <w:gridCol w:w="1124"/>
        <w:gridCol w:w="1141"/>
        <w:gridCol w:w="808"/>
        <w:gridCol w:w="11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4" w:type="dxa"/>
            <w:gridSpan w:val="10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一、申购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  <w:t>仪器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设备概况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95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仪器</w:t>
            </w:r>
            <w:r>
              <w:rPr>
                <w:rFonts w:hint="default" w:ascii="Times New Roman" w:hAnsi="Times New Roman" w:cs="Times New Roman"/>
                <w:b/>
                <w:bCs/>
              </w:rPr>
              <w:t>设备名称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及数量</w:t>
            </w:r>
          </w:p>
        </w:tc>
        <w:tc>
          <w:tcPr>
            <w:tcW w:w="6529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95" w:type="dxa"/>
            <w:gridSpan w:val="3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计划金额（元）</w:t>
            </w:r>
          </w:p>
        </w:tc>
        <w:tc>
          <w:tcPr>
            <w:tcW w:w="6529" w:type="dxa"/>
            <w:gridSpan w:val="7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95" w:type="dxa"/>
            <w:gridSpan w:val="3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用途（画√）</w:t>
            </w:r>
          </w:p>
        </w:tc>
        <w:tc>
          <w:tcPr>
            <w:tcW w:w="6529" w:type="dxa"/>
            <w:gridSpan w:val="7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教学       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 xml:space="preserve">科研         </w:t>
            </w:r>
            <w:r>
              <w:rPr>
                <w:rFonts w:hint="default" w:ascii="Times New Roman" w:hAnsi="Times New Roman" w:cs="Times New Roman"/>
              </w:rPr>
              <w:sym w:font="Wingdings 2" w:char="00A3"/>
            </w:r>
            <w:r>
              <w:rPr>
                <w:rFonts w:hint="default" w:ascii="Times New Roman" w:hAnsi="Times New Roman" w:cs="Times New Roman"/>
              </w:rPr>
              <w:t>其</w:t>
            </w:r>
            <w:r>
              <w:rPr>
                <w:rFonts w:hint="default" w:ascii="Times New Roman" w:hAnsi="Times New Roman" w:cs="Times New Roman"/>
                <w:lang w:val="en-US"/>
              </w:rPr>
              <w:t>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9" w:hRule="exact"/>
          <w:jc w:val="center"/>
        </w:trPr>
        <w:tc>
          <w:tcPr>
            <w:tcW w:w="422" w:type="dxa"/>
            <w:tcBorders>
              <w:bottom w:val="double" w:color="auto" w:sz="4" w:space="0"/>
            </w:tcBorders>
            <w:noWrap/>
            <w:vAlign w:val="center"/>
          </w:tcPr>
          <w:p>
            <w:pPr>
              <w:pStyle w:val="4"/>
              <w:adjustRightInd w:val="0"/>
              <w:snapToGrid w:val="0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主要技术指标</w:t>
            </w:r>
          </w:p>
        </w:tc>
        <w:tc>
          <w:tcPr>
            <w:tcW w:w="8102" w:type="dxa"/>
            <w:gridSpan w:val="9"/>
            <w:tcBorders>
              <w:bottom w:val="double" w:color="auto" w:sz="4" w:space="0"/>
            </w:tcBorders>
            <w:noWrap/>
            <w:vAlign w:val="top"/>
          </w:tcPr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4" w:type="dxa"/>
            <w:gridSpan w:val="10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</w:rPr>
              <w:t>二、论证项目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524" w:type="dxa"/>
            <w:gridSpan w:val="10"/>
            <w:tcBorders>
              <w:top w:val="single" w:color="auto" w:sz="4" w:space="0"/>
            </w:tcBorders>
            <w:noWrap/>
            <w:vAlign w:val="top"/>
          </w:tcPr>
          <w:p>
            <w:pPr>
              <w:pStyle w:val="4"/>
              <w:spacing w:before="0" w:line="300" w:lineRule="exact"/>
              <w:ind w:left="0" w:firstLine="211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申购理由</w:t>
            </w:r>
            <w:r>
              <w:rPr>
                <w:rFonts w:hint="default" w:ascii="Times New Roman" w:hAnsi="Times New Roman" w:cs="Times New Roman"/>
                <w:lang w:val="en-US"/>
              </w:rPr>
              <w:t>（</w:t>
            </w:r>
            <w:r>
              <w:rPr>
                <w:rFonts w:hint="default" w:ascii="Times New Roman" w:hAnsi="Times New Roman" w:cs="Times New Roman"/>
                <w:szCs w:val="22"/>
                <w:lang w:val="en-US"/>
              </w:rPr>
              <w:t>拟购仪器设备的必要性，突出对</w:t>
            </w:r>
            <w:r>
              <w:rPr>
                <w:rFonts w:hint="default" w:ascii="Times New Roman" w:hAnsi="Times New Roman" w:cs="Times New Roman"/>
                <w:szCs w:val="22"/>
              </w:rPr>
              <w:t>学校相关学科发展、</w:t>
            </w:r>
            <w:r>
              <w:rPr>
                <w:rFonts w:hint="default" w:ascii="Times New Roman" w:hAnsi="Times New Roman" w:cs="Times New Roman"/>
                <w:szCs w:val="22"/>
                <w:lang w:val="en-US"/>
              </w:rPr>
              <w:t>人才培养、科学研究、人才引进等的支撑作用；预期效益及风险分析；预计年度运行机时数</w:t>
            </w:r>
            <w:r>
              <w:rPr>
                <w:rFonts w:hint="default" w:ascii="Times New Roman" w:hAnsi="Times New Roman" w:cs="Times New Roman"/>
                <w:lang w:val="en-US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8" w:hRule="exac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adjustRightInd w:val="0"/>
              <w:snapToGrid w:val="0"/>
              <w:spacing w:before="0" w:line="300" w:lineRule="exact"/>
              <w:ind w:left="0" w:firstLine="211" w:firstLineChars="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2.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选型理由</w:t>
            </w:r>
            <w:r>
              <w:rPr>
                <w:rFonts w:hint="default" w:ascii="Times New Roman" w:hAnsi="Times New Roman" w:cs="Times New Roman"/>
                <w:lang w:val="en-US"/>
              </w:rPr>
              <w:t>（拟购仪器</w:t>
            </w:r>
            <w:r>
              <w:rPr>
                <w:rFonts w:hint="default" w:ascii="Times New Roman" w:hAnsi="Times New Roman" w:cs="Times New Roman"/>
                <w:szCs w:val="22"/>
                <w:lang w:val="en-US"/>
              </w:rPr>
              <w:t>设备功能、相关技术指标及价格的先进性、适用性、合理性、排他性</w:t>
            </w:r>
            <w:r>
              <w:rPr>
                <w:rFonts w:hint="default" w:ascii="Times New Roman" w:hAnsi="Times New Roman" w:cs="Times New Roman"/>
                <w:lang w:val="en-US"/>
              </w:rPr>
              <w:t>。对于单一来源采购须说明缘由）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exac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 w:firstLine="211" w:firstLineChars="1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配套经费支持</w:t>
            </w:r>
            <w:r>
              <w:rPr>
                <w:rFonts w:hint="default" w:ascii="Times New Roman" w:hAnsi="Times New Roman" w:cs="Times New Roman"/>
              </w:rPr>
              <w:t>（拟购仪器设备附件、零配件、软件配套经费及购置后每年所需不低于购置费6%的运行维修费的计划</w:t>
            </w:r>
            <w:r>
              <w:rPr>
                <w:rFonts w:hint="default" w:ascii="Times New Roman" w:hAnsi="Times New Roman" w:cs="Times New Roman"/>
                <w:lang w:val="en-US"/>
              </w:rPr>
              <w:t>来源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exac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524" w:type="dxa"/>
            <w:gridSpan w:val="10"/>
            <w:noWrap/>
            <w:vAlign w:val="center"/>
          </w:tcPr>
          <w:p>
            <w:pPr>
              <w:pStyle w:val="4"/>
              <w:spacing w:before="0" w:line="300" w:lineRule="exact"/>
              <w:ind w:left="0" w:firstLine="211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4.使用维护人员</w:t>
            </w:r>
            <w:r>
              <w:rPr>
                <w:rFonts w:hint="default" w:ascii="Times New Roman" w:hAnsi="Times New Roman" w:cs="Times New Roman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38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课题组</w:t>
            </w:r>
            <w:r>
              <w:rPr>
                <w:rFonts w:hint="default" w:ascii="Times New Roman" w:hAnsi="Times New Roman" w:cs="Times New Roman"/>
              </w:rPr>
              <w:t>负责人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112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00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22" w:type="dxa"/>
            <w:vMerge w:val="restart"/>
            <w:noWrap/>
            <w:vAlign w:val="center"/>
          </w:tcPr>
          <w:p>
            <w:pPr>
              <w:pStyle w:val="4"/>
              <w:adjustRightInd w:val="0"/>
              <w:snapToGrid w:val="0"/>
              <w:spacing w:before="0" w:line="24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主要</w:t>
            </w:r>
            <w:r>
              <w:rPr>
                <w:rFonts w:hint="default" w:ascii="Times New Roman" w:hAnsi="Times New Roman" w:cs="Times New Roman"/>
              </w:rPr>
              <w:t>使用维护人员</w:t>
            </w:r>
          </w:p>
        </w:tc>
        <w:tc>
          <w:tcPr>
            <w:tcW w:w="1416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  <w:r>
              <w:rPr>
                <w:rFonts w:hint="default" w:ascii="Times New Roman" w:hAnsi="Times New Roman" w:cs="Times New Roman"/>
                <w:lang w:val="en-US"/>
              </w:rPr>
              <w:t>或资质</w:t>
            </w:r>
          </w:p>
        </w:tc>
        <w:tc>
          <w:tcPr>
            <w:tcW w:w="3404" w:type="dxa"/>
            <w:gridSpan w:val="4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主要</w:t>
            </w:r>
            <w:r>
              <w:rPr>
                <w:rFonts w:hint="default" w:ascii="Times New Roman" w:hAnsi="Times New Roman" w:cs="Times New Roman"/>
              </w:rPr>
              <w:t>职责</w:t>
            </w:r>
          </w:p>
        </w:tc>
        <w:tc>
          <w:tcPr>
            <w:tcW w:w="2007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22" w:type="dxa"/>
            <w:vMerge w:val="continue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4" w:type="dxa"/>
            <w:gridSpan w:val="4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22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4" w:type="dxa"/>
            <w:gridSpan w:val="4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422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404" w:type="dxa"/>
            <w:gridSpan w:val="4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7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524" w:type="dxa"/>
            <w:gridSpan w:val="10"/>
            <w:noWrap/>
            <w:vAlign w:val="center"/>
          </w:tcPr>
          <w:p>
            <w:pPr>
              <w:pStyle w:val="4"/>
              <w:spacing w:before="0" w:line="300" w:lineRule="exact"/>
              <w:ind w:left="0" w:firstLine="211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</w:rPr>
              <w:t>.条件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保障</w:t>
            </w:r>
            <w:r>
              <w:rPr>
                <w:rFonts w:hint="default" w:ascii="Times New Roman" w:hAnsi="Times New Roman" w:cs="Times New Roman"/>
                <w:b/>
                <w:bCs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38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具体放置</w:t>
            </w:r>
            <w:r>
              <w:rPr>
                <w:rFonts w:hint="default" w:ascii="Times New Roman" w:hAnsi="Times New Roman" w:cs="Times New Roman"/>
              </w:rPr>
              <w:t>地点</w:t>
            </w:r>
          </w:p>
        </w:tc>
        <w:tc>
          <w:tcPr>
            <w:tcW w:w="1676" w:type="dxa"/>
            <w:gridSpan w:val="3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8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面积</w:t>
            </w:r>
          </w:p>
        </w:tc>
        <w:tc>
          <w:tcPr>
            <w:tcW w:w="2265" w:type="dxa"/>
            <w:gridSpan w:val="2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8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房间数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exact"/>
          <w:jc w:val="center"/>
        </w:trPr>
        <w:tc>
          <w:tcPr>
            <w:tcW w:w="422" w:type="dxa"/>
            <w:noWrap/>
            <w:vAlign w:val="center"/>
          </w:tcPr>
          <w:p>
            <w:pPr>
              <w:pStyle w:val="4"/>
              <w:autoSpaceDE w:val="0"/>
              <w:autoSpaceDN w:val="0"/>
              <w:adjustRightInd w:val="0"/>
              <w:snapToGrid w:val="0"/>
              <w:spacing w:before="0" w:line="24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安装使用环境及保障</w:t>
            </w:r>
          </w:p>
        </w:tc>
        <w:tc>
          <w:tcPr>
            <w:tcW w:w="8102" w:type="dxa"/>
            <w:gridSpan w:val="9"/>
            <w:noWrap/>
            <w:vAlign w:val="top"/>
          </w:tcPr>
          <w:p>
            <w:pPr>
              <w:pStyle w:val="4"/>
              <w:adjustRightInd w:val="0"/>
              <w:snapToGrid w:val="0"/>
              <w:spacing w:before="0" w:line="300" w:lineRule="exact"/>
              <w:ind w:lef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（对水、电及其他环境的要求）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 w:firstLine="211" w:firstLineChars="1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</w:rPr>
              <w:t>.开放共享承诺及打算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8" w:hRule="atLeast"/>
          <w:jc w:val="center"/>
        </w:trPr>
        <w:tc>
          <w:tcPr>
            <w:tcW w:w="8524" w:type="dxa"/>
            <w:gridSpan w:val="10"/>
            <w:noWrap/>
            <w:vAlign w:val="top"/>
          </w:tcPr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（所有大型仪器设备原则上均应纳入学校虚拟公共平台，按要求开展开放共享服务，如不共享需说明理由并经有关部门核准）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8524" w:type="dxa"/>
            <w:gridSpan w:val="10"/>
            <w:noWrap/>
            <w:vAlign w:val="center"/>
          </w:tcPr>
          <w:p>
            <w:pPr>
              <w:pStyle w:val="4"/>
              <w:spacing w:before="0" w:line="300" w:lineRule="exact"/>
              <w:ind w:left="0" w:firstLine="211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7.是否为</w:t>
            </w:r>
            <w:r>
              <w:rPr>
                <w:rFonts w:hint="default" w:ascii="Times New Roman" w:hAnsi="Times New Roman" w:cs="Times New Roman"/>
                <w:b/>
                <w:bCs/>
              </w:rPr>
              <w:t>涉及危险性的设备（包括但不限于特种设备、高压、高速运转、高温等</w:t>
            </w:r>
            <w:r>
              <w:rPr>
                <w:rFonts w:hint="default" w:ascii="Times New Roman" w:hAnsi="Times New Roman" w:cs="Times New Roman"/>
                <w:b/>
                <w:bCs/>
                <w:lang w:val="en-US"/>
              </w:rPr>
              <w:t>设备</w:t>
            </w:r>
            <w:r>
              <w:rPr>
                <w:rFonts w:hint="default" w:ascii="Times New Roman" w:hAnsi="Times New Roman" w:cs="Times New Roman"/>
                <w:b/>
                <w:bCs/>
              </w:rPr>
              <w:t>）</w:t>
            </w: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cs="Times New Roman"/>
                <w:lang w:val="en-US"/>
              </w:rPr>
              <w:t>若“是”，则须</w:t>
            </w:r>
            <w:r>
              <w:rPr>
                <w:rFonts w:hint="default" w:ascii="Times New Roman" w:hAnsi="Times New Roman" w:cs="Times New Roman"/>
              </w:rPr>
              <w:t>进行安全性评估，</w:t>
            </w:r>
            <w:r>
              <w:rPr>
                <w:rFonts w:hint="default" w:ascii="Times New Roman" w:hAnsi="Times New Roman" w:cs="Times New Roman"/>
                <w:lang w:val="en-US"/>
              </w:rPr>
              <w:t>并</w:t>
            </w:r>
            <w:r>
              <w:rPr>
                <w:rFonts w:hint="default" w:ascii="Times New Roman" w:hAnsi="Times New Roman" w:cs="Times New Roman"/>
              </w:rPr>
              <w:t>提供设备应急处理预案）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524" w:type="dxa"/>
            <w:gridSpan w:val="10"/>
            <w:tcBorders>
              <w:bottom w:val="doub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 xml:space="preserve">是       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4" w:type="dxa"/>
            <w:gridSpan w:val="10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bCs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  <w:t>三、申购人所在二级单位意见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7" w:hRule="exact"/>
          <w:jc w:val="center"/>
        </w:trPr>
        <w:tc>
          <w:tcPr>
            <w:tcW w:w="8524" w:type="dxa"/>
            <w:gridSpan w:val="10"/>
            <w:tcBorders>
              <w:top w:val="single" w:color="auto" w:sz="4" w:space="0"/>
              <w:bottom w:val="doub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300" w:lineRule="exact"/>
              <w:ind w:firstLine="210" w:firstLineChars="100"/>
              <w:rPr>
                <w:rFonts w:hint="default" w:ascii="Times New Roman" w:hAnsi="Times New Roman" w:cs="Times New Roman"/>
                <w:szCs w:val="22"/>
                <w:lang w:val="zh-CN" w:bidi="zh-CN"/>
              </w:rPr>
            </w:pP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（1）查重评议情况：（主要突出学校同类仪器设备的保有及使用情况。对学校已有同类仪器设备但仍需购置的必须作出说明，提出明确、合理、过硬理由）</w:t>
            </w: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 xml:space="preserve">通过                     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不通过</w:t>
            </w:r>
          </w:p>
          <w:p>
            <w:pPr>
              <w:adjustRightInd w:val="0"/>
              <w:snapToGrid w:val="0"/>
              <w:spacing w:line="300" w:lineRule="exact"/>
              <w:ind w:firstLine="210" w:firstLineChars="1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（2）论证审核意见：（主要突出拟购仪器设备所需的保障性条件，包括存放地点、环境改造、安全措施、管理人员、配套经费来源等情况，并提出明确意见）</w:t>
            </w: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left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 xml:space="preserve">通过                     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/>
              </w:rPr>
              <w:t>不通过</w:t>
            </w:r>
          </w:p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</w:p>
          <w:p>
            <w:pPr>
              <w:pStyle w:val="4"/>
              <w:spacing w:before="0" w:line="300" w:lineRule="exact"/>
              <w:ind w:left="0" w:firstLine="840" w:firstLineChars="40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公章 ：              负责人签字：  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24" w:type="dxa"/>
            <w:gridSpan w:val="10"/>
            <w:tcBorders>
              <w:top w:val="doub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  <w:t>四、专家组论证意见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exact"/>
          <w:jc w:val="center"/>
        </w:trPr>
        <w:tc>
          <w:tcPr>
            <w:tcW w:w="8524" w:type="dxa"/>
            <w:gridSpan w:val="10"/>
            <w:tcBorders>
              <w:top w:val="sing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eastAsia="仿宋" w:cs="Times New Roman"/>
                <w:snapToGrid w:val="0"/>
                <w:kern w:val="0"/>
                <w:sz w:val="22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 xml:space="preserve">建议购置 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 xml:space="preserve">不建议购置     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重新论证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  <w:jc w:val="center"/>
        </w:trPr>
        <w:tc>
          <w:tcPr>
            <w:tcW w:w="8524" w:type="dxa"/>
            <w:gridSpan w:val="10"/>
            <w:tcBorders>
              <w:top w:val="double" w:color="auto" w:sz="4" w:space="0"/>
            </w:tcBorders>
            <w:noWrap/>
            <w:vAlign w:val="center"/>
          </w:tcPr>
          <w:p>
            <w:pPr>
              <w:pStyle w:val="4"/>
              <w:spacing w:before="0" w:line="300" w:lineRule="exact"/>
              <w:ind w:left="0"/>
              <w:jc w:val="center"/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  <w:szCs w:val="28"/>
                <w:lang w:val="en-US"/>
              </w:rPr>
              <w:t>五、论证结论</w:t>
            </w:r>
          </w:p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szCs w:val="22"/>
                <w:lang w:val="en-US"/>
              </w:rPr>
              <w:t>（单价或成套价值在200万以下的由实验室与设备处审批，200万及以上的由分管校领导审批）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exact"/>
          <w:jc w:val="center"/>
        </w:trPr>
        <w:tc>
          <w:tcPr>
            <w:tcW w:w="8524" w:type="dxa"/>
            <w:gridSpan w:val="10"/>
            <w:tcBorders>
              <w:bottom w:val="single" w:color="auto" w:sz="4" w:space="0"/>
            </w:tcBorders>
            <w:noWrap/>
            <w:vAlign w:val="top"/>
          </w:tcPr>
          <w:p>
            <w:pPr>
              <w:pStyle w:val="4"/>
              <w:spacing w:before="0" w:line="300" w:lineRule="exact"/>
              <w:ind w:left="0"/>
              <w:rPr>
                <w:rFonts w:hint="default" w:ascii="Times New Roman" w:hAnsi="Times New Roman" w:cs="Times New Roman"/>
                <w:sz w:val="22"/>
                <w:lang w:val="en-US"/>
              </w:rPr>
            </w:pPr>
          </w:p>
          <w:p>
            <w:pPr>
              <w:pStyle w:val="4"/>
              <w:spacing w:before="0" w:line="360" w:lineRule="exact"/>
              <w:ind w:left="0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同意购置，论证结果有效期为2年，至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年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日截止。</w:t>
            </w:r>
          </w:p>
          <w:p>
            <w:pPr>
              <w:pStyle w:val="4"/>
              <w:spacing w:before="0" w:line="360" w:lineRule="exact"/>
              <w:ind w:left="0"/>
              <w:rPr>
                <w:rFonts w:hint="default" w:ascii="Times New Roman" w:hAnsi="Times New Roman" w:cs="Times New Roman"/>
                <w:sz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lang w:val="en-US"/>
              </w:rPr>
              <w:t>不同意购置。理由为：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学校现存同类仪器设备较多且功能可以满足当前研究需要，可通过共享支撑当前研究；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申购仪器设备与本项目的研究方向不符；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对申购仪器设备刻意拆分、打包或未使用规范名称；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申购单位缺乏合适的专职/兼职实验管理人员、仪器设备操作人员；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仅阶段性使用仪器，可通过购买服务解决使用需求；</w:t>
            </w:r>
          </w:p>
          <w:p>
            <w:pPr>
              <w:adjustRightInd w:val="0"/>
              <w:snapToGrid w:val="0"/>
              <w:spacing w:line="360" w:lineRule="exact"/>
              <w:ind w:firstLine="44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Cs w:val="22"/>
                <w:lang w:bidi="zh-CN"/>
              </w:rPr>
              <w:t>其他：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szCs w:val="22"/>
                <w:lang w:bidi="zh-C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spacing w:before="0" w:line="300" w:lineRule="exact"/>
              <w:ind w:left="0" w:firstLine="840" w:firstLineChars="40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公章 ：              负责人签字：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 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9" w:hRule="exact"/>
          <w:jc w:val="center"/>
        </w:trPr>
        <w:tc>
          <w:tcPr>
            <w:tcW w:w="8524" w:type="dxa"/>
            <w:gridSpan w:val="10"/>
            <w:tcBorders>
              <w:top w:val="single" w:color="auto" w:sz="4" w:space="0"/>
            </w:tcBorders>
            <w:noWrap/>
            <w:vAlign w:val="top"/>
          </w:tcPr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校领导意见：</w:t>
            </w: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211" w:firstLineChars="1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spacing w:line="300" w:lineRule="exact"/>
              <w:ind w:firstLine="3360" w:firstLineChars="16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 xml:space="preserve">签字：             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lang w:val="en-US"/>
              </w:rPr>
              <w:t xml:space="preserve">   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lang w:val="en-U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ZWU0ZTIzZGRjMWNkNTlmNDE1ZTE1ZjljZTA5NmQifQ=="/>
  </w:docVars>
  <w:rsids>
    <w:rsidRoot w:val="22AE7535"/>
    <w:rsid w:val="22A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34"/>
      <w:ind w:left="107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2024-03-15T01:09:00Z</dcterms:created>
  <dc:creator>设备处</dc:creator>
  <cp:lastModifiedBy>设备处</cp:lastModifiedBy>
  <dcterms:modified xsi:type="dcterms:W3CDTF">2024-03-15T01:12:24Z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78049E168D5A48ED827B7317D37839F9_11</vt:lpwstr>
  </property>
</Properties>
</file>