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7774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A204B74">
      <w:pPr>
        <w:spacing w:after="312" w:afterLines="100"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西安电子科技大学仪器设备运行补助基金申请表</w:t>
      </w:r>
    </w:p>
    <w:bookmarkEnd w:id="0"/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752"/>
        <w:gridCol w:w="4165"/>
      </w:tblGrid>
      <w:tr w14:paraId="2B98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3" w:type="dxa"/>
            <w:noWrap w:val="0"/>
            <w:vAlign w:val="center"/>
          </w:tcPr>
          <w:p w14:paraId="4AD914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仪器设备名称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32B580D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3D2C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3" w:type="dxa"/>
            <w:noWrap w:val="0"/>
            <w:vAlign w:val="center"/>
          </w:tcPr>
          <w:p w14:paraId="7E0DED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资产编号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620D377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7C9B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3" w:type="dxa"/>
            <w:noWrap w:val="0"/>
            <w:vAlign w:val="center"/>
          </w:tcPr>
          <w:p w14:paraId="05E201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负责人及联系方式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0FF32F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1DA6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3" w:type="dxa"/>
            <w:noWrap w:val="0"/>
            <w:vAlign w:val="center"/>
          </w:tcPr>
          <w:p w14:paraId="78E06D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申请基金类型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455FF90C">
            <w:pPr>
              <w:adjustRightInd w:val="0"/>
              <w:snapToGrid w:val="0"/>
              <w:ind w:firstLine="241" w:firstLineChars="10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 xml:space="preserve">维修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 xml:space="preserve">维护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升级</w:t>
            </w:r>
          </w:p>
        </w:tc>
      </w:tr>
      <w:tr w14:paraId="4B5B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3" w:type="dxa"/>
            <w:noWrap w:val="0"/>
            <w:vAlign w:val="center"/>
          </w:tcPr>
          <w:p w14:paraId="3503C9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拟申请经费（元）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45B5C02A"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3184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7CE966B3">
            <w:pPr>
              <w:adjustRightInd w:val="0"/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故障发生时间（仅维修类填写）</w:t>
            </w:r>
          </w:p>
        </w:tc>
        <w:tc>
          <w:tcPr>
            <w:tcW w:w="4165" w:type="dxa"/>
            <w:noWrap w:val="0"/>
            <w:vAlign w:val="center"/>
          </w:tcPr>
          <w:p w14:paraId="0A890BD3">
            <w:pPr>
              <w:adjustRightInd w:val="0"/>
              <w:snapToGrid w:val="0"/>
              <w:ind w:firstLine="964" w:firstLineChars="400"/>
              <w:jc w:val="left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月</w:t>
            </w:r>
          </w:p>
        </w:tc>
      </w:tr>
      <w:tr w14:paraId="4066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69042BD1">
            <w:pPr>
              <w:adjustRightInd w:val="0"/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年运行机时</w:t>
            </w:r>
          </w:p>
        </w:tc>
        <w:tc>
          <w:tcPr>
            <w:tcW w:w="4165" w:type="dxa"/>
            <w:noWrap w:val="0"/>
            <w:vAlign w:val="center"/>
          </w:tcPr>
          <w:p w14:paraId="1CD048BB">
            <w:pPr>
              <w:adjustRightInd w:val="0"/>
              <w:snapToGrid w:val="0"/>
              <w:ind w:firstLine="964" w:firstLineChars="400"/>
              <w:jc w:val="left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小时</w:t>
            </w:r>
          </w:p>
        </w:tc>
      </w:tr>
      <w:tr w14:paraId="2EC7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7B0AD338">
            <w:pPr>
              <w:adjustRightInd w:val="0"/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年对外服务机时</w:t>
            </w:r>
          </w:p>
        </w:tc>
        <w:tc>
          <w:tcPr>
            <w:tcW w:w="4165" w:type="dxa"/>
            <w:noWrap w:val="0"/>
            <w:vAlign w:val="center"/>
          </w:tcPr>
          <w:p w14:paraId="51A5EB3C">
            <w:pPr>
              <w:adjustRightInd w:val="0"/>
              <w:snapToGrid w:val="0"/>
              <w:ind w:firstLine="964" w:firstLineChars="400"/>
              <w:jc w:val="left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小时</w:t>
            </w:r>
          </w:p>
        </w:tc>
      </w:tr>
      <w:tr w14:paraId="13A9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exact"/>
          <w:jc w:val="center"/>
        </w:trPr>
        <w:tc>
          <w:tcPr>
            <w:tcW w:w="2413" w:type="dxa"/>
            <w:noWrap w:val="0"/>
            <w:vAlign w:val="center"/>
          </w:tcPr>
          <w:p w14:paraId="0FAD55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必要性论述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1BAD78BA"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（问题或故障描述，仪器设备承担教学科研任务情况）</w:t>
            </w:r>
          </w:p>
        </w:tc>
      </w:tr>
      <w:tr w14:paraId="4CA8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2413" w:type="dxa"/>
            <w:noWrap w:val="0"/>
            <w:vAlign w:val="center"/>
          </w:tcPr>
          <w:p w14:paraId="40293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经费申请依据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2E591AAC"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（国家有关标准、或市场调研情况、或仪器设备售后服务方提出的收费标准等）</w:t>
            </w:r>
          </w:p>
        </w:tc>
      </w:tr>
      <w:tr w14:paraId="01C6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2413" w:type="dxa"/>
            <w:noWrap w:val="0"/>
            <w:vAlign w:val="center"/>
          </w:tcPr>
          <w:p w14:paraId="4B57E5D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相关工作进展情况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672B5EF2"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（为维修维护升级已做的准备工作情况）</w:t>
            </w:r>
          </w:p>
        </w:tc>
      </w:tr>
      <w:tr w14:paraId="1955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exact"/>
          <w:jc w:val="center"/>
        </w:trPr>
        <w:tc>
          <w:tcPr>
            <w:tcW w:w="2413" w:type="dxa"/>
            <w:noWrap w:val="0"/>
            <w:vAlign w:val="center"/>
          </w:tcPr>
          <w:p w14:paraId="1D2208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使用计划及预期成效概述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42B775D8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1E58E07D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27555B6D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499A61BC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09BACC02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FCB0018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49B120B7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6315623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0E24CE76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9B939CD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5CF41E5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维修维护升级后，承诺：</w:t>
            </w:r>
          </w:p>
          <w:p w14:paraId="75D098DF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年度运行机时不少于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小时；</w:t>
            </w:r>
          </w:p>
          <w:p w14:paraId="1F3E78B2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对外共享机时不少于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小时。</w:t>
            </w:r>
          </w:p>
        </w:tc>
      </w:tr>
      <w:tr w14:paraId="4066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2413" w:type="dxa"/>
            <w:noWrap w:val="0"/>
            <w:vAlign w:val="center"/>
          </w:tcPr>
          <w:p w14:paraId="541829F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专家鉴定意见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60489806"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（维修类项目进行故障鉴定。维护类项目进行必要性、合理性鉴定。升级类项目须对升级方案的必要性、先进性、创新性进行鉴定）</w:t>
            </w:r>
          </w:p>
          <w:p w14:paraId="3A54B773">
            <w:pPr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eastAsia="zh-CN"/>
              </w:rPr>
            </w:pPr>
          </w:p>
          <w:p w14:paraId="68099E15">
            <w:pPr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eastAsia="zh-CN"/>
              </w:rPr>
            </w:pPr>
          </w:p>
          <w:p w14:paraId="4BD85D20">
            <w:pPr>
              <w:spacing w:line="480" w:lineRule="auto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专家签字（至少3人）：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</w:p>
          <w:p w14:paraId="52E910B9">
            <w:pPr>
              <w:spacing w:line="480" w:lineRule="auto"/>
              <w:ind w:firstLine="4337" w:firstLineChars="18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月  日</w:t>
            </w:r>
          </w:p>
        </w:tc>
      </w:tr>
      <w:tr w14:paraId="2DEC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413" w:type="dxa"/>
            <w:noWrap w:val="0"/>
            <w:vAlign w:val="center"/>
          </w:tcPr>
          <w:p w14:paraId="61383F2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二级单位意见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5DF02A80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填写意见并签字盖章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）</w:t>
            </w:r>
          </w:p>
          <w:p w14:paraId="0668B575">
            <w:pPr>
              <w:adjustRightInd w:val="0"/>
              <w:snapToGrid w:val="0"/>
              <w:spacing w:line="360" w:lineRule="auto"/>
              <w:ind w:left="4337" w:hanging="4337" w:hangingChars="18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0E9B143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453EFBA">
            <w:pPr>
              <w:adjustRightInd w:val="0"/>
              <w:snapToGrid w:val="0"/>
              <w:spacing w:line="360" w:lineRule="auto"/>
              <w:ind w:left="4337" w:hanging="4337" w:hangingChars="18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</w:rPr>
              <w:t>（签章）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年  月  日</w:t>
            </w:r>
          </w:p>
        </w:tc>
      </w:tr>
      <w:tr w14:paraId="0C44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413" w:type="dxa"/>
            <w:noWrap w:val="0"/>
            <w:vAlign w:val="center"/>
          </w:tcPr>
          <w:p w14:paraId="6BA26F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评审意见</w:t>
            </w:r>
          </w:p>
        </w:tc>
        <w:tc>
          <w:tcPr>
            <w:tcW w:w="5917" w:type="dxa"/>
            <w:gridSpan w:val="2"/>
            <w:noWrap w:val="0"/>
            <w:vAlign w:val="top"/>
          </w:tcPr>
          <w:p w14:paraId="659E2F24">
            <w:pPr>
              <w:adjustRightInd w:val="0"/>
              <w:snapToGrid w:val="0"/>
              <w:spacing w:line="360" w:lineRule="auto"/>
              <w:ind w:firstLine="24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3946244">
            <w:pPr>
              <w:adjustRightInd w:val="0"/>
              <w:snapToGrid w:val="0"/>
              <w:spacing w:line="360" w:lineRule="auto"/>
              <w:ind w:firstLine="24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8872045">
            <w:pPr>
              <w:adjustRightInd w:val="0"/>
              <w:snapToGrid w:val="0"/>
              <w:spacing w:line="360" w:lineRule="auto"/>
              <w:ind w:firstLine="24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F092A7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      年  月  日</w:t>
            </w:r>
          </w:p>
        </w:tc>
      </w:tr>
      <w:tr w14:paraId="0290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13" w:type="dxa"/>
            <w:noWrap w:val="0"/>
            <w:vAlign w:val="center"/>
          </w:tcPr>
          <w:p w14:paraId="45DC8F8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实验室与设备处</w:t>
            </w:r>
          </w:p>
          <w:p w14:paraId="5E3406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审定意见</w:t>
            </w:r>
          </w:p>
        </w:tc>
        <w:tc>
          <w:tcPr>
            <w:tcW w:w="5917" w:type="dxa"/>
            <w:gridSpan w:val="2"/>
            <w:noWrap w:val="0"/>
            <w:vAlign w:val="bottom"/>
          </w:tcPr>
          <w:p w14:paraId="3AF40BB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            （签章）</w:t>
            </w:r>
          </w:p>
          <w:p w14:paraId="07C1B6C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      年  月  日</w:t>
            </w:r>
          </w:p>
        </w:tc>
      </w:tr>
    </w:tbl>
    <w:p w14:paraId="76C9367F">
      <w:pPr>
        <w:spacing w:line="40" w:lineRule="exact"/>
        <w:ind w:firstLine="1320" w:firstLineChars="300"/>
        <w:rPr>
          <w:rFonts w:hint="default" w:ascii="Times New Roman" w:hAnsi="Times New Roman" w:eastAsia="楷体_GB2312" w:cs="Times New Roman"/>
          <w:color w:val="FF0000"/>
          <w:sz w:val="44"/>
          <w:szCs w:val="44"/>
        </w:rPr>
      </w:pPr>
    </w:p>
    <w:p w14:paraId="30CFAFA9">
      <w:pPr>
        <w:ind w:firstLine="200" w:firstLineChars="100"/>
      </w:pPr>
      <w:r>
        <w:rPr>
          <w:rFonts w:hint="default" w:ascii="Times New Roman" w:hAnsi="Times New Roman" w:eastAsia="宋体" w:cs="Times New Roman"/>
          <w:sz w:val="20"/>
          <w:szCs w:val="20"/>
        </w:rPr>
        <w:t>注：本表采用A4双面打印</w:t>
      </w:r>
      <w:r>
        <w:rPr>
          <w:rFonts w:hint="default" w:ascii="Times New Roman" w:hAnsi="Times New Roman" w:eastAsia="宋体" w:cs="Times New Roman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ODdiZDI3MTcyNWIzNzE5MWIwYWRhMGEzMWIzYTcifQ=="/>
  </w:docVars>
  <w:rsids>
    <w:rsidRoot w:val="00000000"/>
    <w:rsid w:val="398C29EA"/>
    <w:rsid w:val="520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2023-12-07T07:36:00Z</dcterms:created>
  <dc:creator>实验室设备处</dc:creator>
  <cp:lastModifiedBy>袁</cp:lastModifiedBy>
  <dcterms:modified xsi:type="dcterms:W3CDTF">2024-10-12T03:55:25Z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90110D8B44464736B503FEF0352C6490_13</vt:lpwstr>
  </property>
</Properties>
</file>